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4CD75" w14:textId="5CFC0525" w:rsidR="00AD5100" w:rsidRDefault="004A1AC8">
      <w:r>
        <w:t>La patate douce</w:t>
      </w:r>
    </w:p>
    <w:p w14:paraId="53CDD954" w14:textId="55B05566" w:rsidR="004A1AC8" w:rsidRDefault="004A1AC8">
      <w:r>
        <w:rPr>
          <w:rStyle w:val="lev"/>
        </w:rPr>
        <w:t xml:space="preserve">La feuille de patate douce, un </w:t>
      </w:r>
      <w:r>
        <w:rPr>
          <w:rStyle w:val="lev"/>
          <w:u w:val="single"/>
        </w:rPr>
        <w:t>légume feuille comestible</w:t>
      </w:r>
      <w:r>
        <w:rPr>
          <w:rStyle w:val="lev"/>
        </w:rPr>
        <w:t xml:space="preserve"> très courant sous les tropiques</w:t>
      </w:r>
    </w:p>
    <w:p w14:paraId="4F55BCB7" w14:textId="27358F06" w:rsidR="004A1AC8" w:rsidRDefault="004A1AC8">
      <w:r>
        <w:t>La patate douce, tout le monde la connaît… Mais ce que l’on sait moins, c’est que ses feuilles sont comestibles ! Et comme toutes les feuilles, elles sont très riches en macro/micro-nutriments et donc bénéfique à notre santé. Elles sont aussi goûteuses et très faciles à cuisiner. Il serait donc dommage de s’en priver !</w:t>
      </w:r>
    </w:p>
    <w:p w14:paraId="2E267770" w14:textId="28C8C393" w:rsidR="004A1AC8" w:rsidRDefault="004A1AC8" w:rsidP="004A1AC8">
      <w:pPr>
        <w:pStyle w:val="NormalWeb"/>
      </w:pPr>
      <w:r>
        <w:rPr>
          <w:noProof/>
        </w:rPr>
        <w:drawing>
          <wp:anchor distT="0" distB="0" distL="114300" distR="114300" simplePos="0" relativeHeight="251658240" behindDoc="0" locked="0" layoutInCell="1" allowOverlap="1" wp14:anchorId="4C87AFE8" wp14:editId="69FD28FB">
            <wp:simplePos x="0" y="0"/>
            <wp:positionH relativeFrom="margin">
              <wp:align>left</wp:align>
            </wp:positionH>
            <wp:positionV relativeFrom="paragraph">
              <wp:posOffset>81915</wp:posOffset>
            </wp:positionV>
            <wp:extent cx="2023766" cy="1352550"/>
            <wp:effectExtent l="0" t="0" r="0" b="0"/>
            <wp:wrapSquare wrapText="bothSides"/>
            <wp:docPr id="1" name="Image 1" descr="Feuille de patate d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ille de patate dou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3766" cy="1352550"/>
                    </a:xfrm>
                    <a:prstGeom prst="rect">
                      <a:avLst/>
                    </a:prstGeom>
                    <a:noFill/>
                    <a:ln>
                      <a:noFill/>
                    </a:ln>
                  </pic:spPr>
                </pic:pic>
              </a:graphicData>
            </a:graphic>
          </wp:anchor>
        </w:drawing>
      </w:r>
      <w:r>
        <w:t>La feuille de patate douce a une forme de « cœur » avec des lobes plus ou moins prononcés et pointus. La couleur de cette feuille varie du vert foncé au pourpre en passant par le violet.</w:t>
      </w:r>
    </w:p>
    <w:p w14:paraId="14C0D97C" w14:textId="63E37F30" w:rsidR="004A1AC8" w:rsidRDefault="004A1AC8" w:rsidP="004A1AC8">
      <w:pPr>
        <w:pStyle w:val="NormalWeb"/>
      </w:pPr>
      <w:r>
        <w:t>La feuille est à une texture assez ferme (comparée à une feuille de salade, par exemple) et une saveur prononcé</w:t>
      </w:r>
      <w:r>
        <w:t>e.</w:t>
      </w:r>
    </w:p>
    <w:p w14:paraId="29934D39" w14:textId="77777777" w:rsidR="004A1AC8" w:rsidRDefault="004A1AC8" w:rsidP="004A1AC8">
      <w:pPr>
        <w:pStyle w:val="NormalWeb"/>
      </w:pPr>
    </w:p>
    <w:p w14:paraId="64BE963F" w14:textId="63E85A77" w:rsidR="004A1AC8" w:rsidRDefault="004A1AC8" w:rsidP="004A1AC8">
      <w:pPr>
        <w:pStyle w:val="Titre2"/>
      </w:pPr>
      <w:r>
        <w:t>Bénéfiques pour la santé</w:t>
      </w:r>
    </w:p>
    <w:p w14:paraId="33C7206B" w14:textId="77777777" w:rsidR="004A1AC8" w:rsidRPr="004A1AC8" w:rsidRDefault="004A1AC8" w:rsidP="004A1AC8">
      <w:pPr>
        <w:numPr>
          <w:ilvl w:val="0"/>
          <w:numId w:val="4"/>
        </w:numPr>
        <w:spacing w:before="120" w:after="100" w:afterAutospacing="1" w:line="240" w:lineRule="auto"/>
        <w:ind w:left="714" w:hanging="357"/>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Les feuilles de patate douce sont plus riches en protéines, bêta-carotène, calcium, phosphore, fer et vitamine C que l’épinard. Elles sont riches en fibres et aideraient ainsi à prévenir certains types de cancer.</w:t>
      </w:r>
    </w:p>
    <w:p w14:paraId="793366AF" w14:textId="77777777" w:rsidR="004A1AC8" w:rsidRPr="004A1AC8" w:rsidRDefault="004A1AC8" w:rsidP="004A1AC8">
      <w:pPr>
        <w:numPr>
          <w:ilvl w:val="0"/>
          <w:numId w:val="4"/>
        </w:numPr>
        <w:spacing w:before="120" w:after="100" w:afterAutospacing="1" w:line="240" w:lineRule="auto"/>
        <w:ind w:left="714" w:hanging="357"/>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Elles contiennent environ 3 % de protéines.</w:t>
      </w:r>
    </w:p>
    <w:p w14:paraId="43F74228" w14:textId="77777777" w:rsidR="004A1AC8" w:rsidRPr="004A1AC8" w:rsidRDefault="004A1AC8" w:rsidP="004A1AC8">
      <w:pPr>
        <w:numPr>
          <w:ilvl w:val="0"/>
          <w:numId w:val="4"/>
        </w:numPr>
        <w:spacing w:before="120" w:after="100" w:afterAutospacing="1" w:line="240" w:lineRule="auto"/>
        <w:ind w:left="714" w:hanging="357"/>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Des analyses montrent que les feuilles de patate douce fournissent plus d’éléments nutritifs que le chou. Plus les feuilles sont foncées, plus elles contiennent de vitamine A.</w:t>
      </w:r>
    </w:p>
    <w:p w14:paraId="7FB1D8A9" w14:textId="77777777" w:rsidR="004A1AC8" w:rsidRPr="004A1AC8" w:rsidRDefault="004A1AC8" w:rsidP="004A1AC8">
      <w:pPr>
        <w:numPr>
          <w:ilvl w:val="0"/>
          <w:numId w:val="4"/>
        </w:numPr>
        <w:spacing w:before="120" w:after="100" w:afterAutospacing="1" w:line="240" w:lineRule="auto"/>
        <w:ind w:left="714" w:hanging="357"/>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Elles sont riches en composés phénoliques, et contiennent des anthocyanines.</w:t>
      </w:r>
    </w:p>
    <w:p w14:paraId="64D1CD51" w14:textId="77777777" w:rsidR="004A1AC8" w:rsidRPr="004A1AC8" w:rsidRDefault="004A1AC8" w:rsidP="004A1AC8">
      <w:pPr>
        <w:numPr>
          <w:ilvl w:val="0"/>
          <w:numId w:val="4"/>
        </w:numPr>
        <w:spacing w:before="120" w:after="100" w:afterAutospacing="1" w:line="240" w:lineRule="auto"/>
        <w:ind w:left="714" w:hanging="357"/>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La FAO classe les feuilles de la patate douce comme un des dix principaux légumes antioxydants d’Asie.</w:t>
      </w:r>
    </w:p>
    <w:p w14:paraId="16B8595B" w14:textId="77777777" w:rsidR="004A1AC8" w:rsidRDefault="004A1AC8" w:rsidP="004A1AC8">
      <w:pPr>
        <w:pStyle w:val="Titre2"/>
        <w:spacing w:before="240"/>
      </w:pPr>
    </w:p>
    <w:p w14:paraId="7CFEC610" w14:textId="11CD9420" w:rsidR="004A1AC8" w:rsidRDefault="004A1AC8" w:rsidP="004A1AC8">
      <w:pPr>
        <w:pStyle w:val="Titre2"/>
        <w:spacing w:before="240"/>
      </w:pPr>
      <w:r>
        <w:t>La conservation</w:t>
      </w:r>
    </w:p>
    <w:p w14:paraId="45C6F047" w14:textId="4F436B56" w:rsidR="004A1AC8" w:rsidRPr="004A1AC8" w:rsidRDefault="004A1AC8" w:rsidP="004A1AC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les conservez, </w:t>
      </w:r>
      <w:r w:rsidRPr="004A1AC8">
        <w:rPr>
          <w:rFonts w:ascii="Times New Roman" w:eastAsia="Times New Roman" w:hAnsi="Times New Roman" w:cs="Times New Roman"/>
          <w:sz w:val="24"/>
          <w:szCs w:val="24"/>
          <w:lang w:eastAsia="fr-FR"/>
        </w:rPr>
        <w:t>vous avez 2 choix :</w:t>
      </w:r>
    </w:p>
    <w:p w14:paraId="7BFCAF5A" w14:textId="77777777" w:rsidR="004A1AC8" w:rsidRPr="004A1AC8" w:rsidRDefault="004A1AC8" w:rsidP="004A1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b/>
          <w:bCs/>
          <w:sz w:val="24"/>
          <w:szCs w:val="24"/>
          <w:lang w:eastAsia="fr-FR"/>
        </w:rPr>
        <w:t>Si vous envisagez de les cuisiner dans la journée :</w:t>
      </w:r>
      <w:r w:rsidRPr="004A1AC8">
        <w:rPr>
          <w:rFonts w:ascii="Times New Roman" w:eastAsia="Times New Roman" w:hAnsi="Times New Roman" w:cs="Times New Roman"/>
          <w:sz w:val="24"/>
          <w:szCs w:val="24"/>
          <w:lang w:eastAsia="fr-FR"/>
        </w:rPr>
        <w:t xml:space="preserve"> placez votre bouquet dans un verre d’eau à température ambiante, jusqu’à utilisation.</w:t>
      </w:r>
    </w:p>
    <w:p w14:paraId="27E00E8D" w14:textId="77777777" w:rsidR="004A1AC8" w:rsidRPr="004A1AC8" w:rsidRDefault="004A1AC8" w:rsidP="004A1A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b/>
          <w:bCs/>
          <w:sz w:val="24"/>
          <w:szCs w:val="24"/>
          <w:lang w:eastAsia="fr-FR"/>
        </w:rPr>
        <w:t xml:space="preserve">Si vous souhaitez les conserver pendant 3 à 5 jours : </w:t>
      </w:r>
      <w:r w:rsidRPr="004A1AC8">
        <w:rPr>
          <w:rFonts w:ascii="Times New Roman" w:eastAsia="Times New Roman" w:hAnsi="Times New Roman" w:cs="Times New Roman"/>
          <w:sz w:val="24"/>
          <w:szCs w:val="24"/>
          <w:lang w:eastAsia="fr-FR"/>
        </w:rPr>
        <w:t xml:space="preserve">détachez les feuilles des tiges, lavez-les délicatement à l’eau, essorez-les puis faites-les sécher sur un torchon. Enveloppez-les ensuite dans un torchon propre que vous placerez dans une boîte hermétique. Cela les protégera du froid et de l’humidité et elles conserveront ainsi leur fraîcheur pendant plusieurs jours. Cette technique permet aussi d’avoir des feuilles prêtes à l’emploi au frigo. </w:t>
      </w:r>
    </w:p>
    <w:p w14:paraId="4957A2F3" w14:textId="77777777" w:rsidR="004A1AC8" w:rsidRDefault="004A1AC8" w:rsidP="004A1AC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14:paraId="6723787B" w14:textId="4D8D85ED" w:rsidR="004A1AC8" w:rsidRPr="004A1AC8" w:rsidRDefault="004A1AC8" w:rsidP="004A1AC8">
      <w:pPr>
        <w:pStyle w:val="Titre2"/>
        <w:rPr>
          <w:rFonts w:eastAsia="Times New Roman"/>
          <w:lang w:eastAsia="fr-FR"/>
        </w:rPr>
      </w:pPr>
      <w:r w:rsidRPr="004A1AC8">
        <w:rPr>
          <w:rFonts w:eastAsia="Times New Roman"/>
          <w:lang w:eastAsia="fr-FR"/>
        </w:rPr>
        <w:lastRenderedPageBreak/>
        <w:t>Consommation crue</w:t>
      </w:r>
    </w:p>
    <w:p w14:paraId="56D1E6F7" w14:textId="77777777" w:rsidR="004A1AC8" w:rsidRPr="004A1AC8" w:rsidRDefault="004A1AC8" w:rsidP="004A1AC8">
      <w:p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Consommer les feuilles de patates douces crues permet de tirer bénéfice de tous leurs précieux nutriments. Au quotidien, vous pouvez ainsi :</w:t>
      </w:r>
    </w:p>
    <w:p w14:paraId="4D967B3B" w14:textId="77777777" w:rsidR="004A1AC8" w:rsidRPr="004A1AC8" w:rsidRDefault="004A1AC8" w:rsidP="004A1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b/>
          <w:bCs/>
          <w:sz w:val="24"/>
          <w:szCs w:val="24"/>
          <w:lang w:eastAsia="fr-FR"/>
        </w:rPr>
        <w:t xml:space="preserve">Les utiliser en salade : </w:t>
      </w:r>
      <w:r w:rsidRPr="004A1AC8">
        <w:rPr>
          <w:rFonts w:ascii="Times New Roman" w:eastAsia="Times New Roman" w:hAnsi="Times New Roman" w:cs="Times New Roman"/>
          <w:sz w:val="24"/>
          <w:szCs w:val="24"/>
          <w:lang w:eastAsia="fr-FR"/>
        </w:rPr>
        <w:t>ne faites pas une salade uniquement avec ces feuilles, le goût serait trop puissant, mais mélangez-les à différentes feuilles comestibles (salade, roquette, liseron d’eau, chou kale…). Faire des salades avec des feuilles varier permet d’avoir de multiples saveurs et textures. Bye-bye, la salade verte toute tristounette et sans grand intérêt gustatif !</w:t>
      </w:r>
    </w:p>
    <w:p w14:paraId="210256AF" w14:textId="77777777" w:rsidR="004A1AC8" w:rsidRPr="004A1AC8" w:rsidRDefault="004A1AC8" w:rsidP="004A1AC8">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b/>
          <w:bCs/>
          <w:sz w:val="24"/>
          <w:szCs w:val="24"/>
          <w:lang w:eastAsia="fr-FR"/>
        </w:rPr>
        <w:t>Les intégrer dans des jus ou des smoothies</w:t>
      </w:r>
    </w:p>
    <w:p w14:paraId="71C43FA7" w14:textId="77777777" w:rsidR="004A1AC8" w:rsidRPr="004A1AC8" w:rsidRDefault="004A1AC8" w:rsidP="004A1AC8">
      <w:pPr>
        <w:pStyle w:val="Titre2"/>
        <w:rPr>
          <w:rFonts w:eastAsia="Times New Roman"/>
          <w:lang w:eastAsia="fr-FR"/>
        </w:rPr>
      </w:pPr>
      <w:r w:rsidRPr="004A1AC8">
        <w:rPr>
          <w:rFonts w:eastAsia="Times New Roman"/>
          <w:lang w:eastAsia="fr-FR"/>
        </w:rPr>
        <w:t>Consommation cuite</w:t>
      </w:r>
    </w:p>
    <w:p w14:paraId="10CADFD5" w14:textId="77777777" w:rsidR="004A1AC8" w:rsidRPr="004A1AC8" w:rsidRDefault="004A1AC8" w:rsidP="004A1AC8">
      <w:p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 xml:space="preserve">Cuites, les feuilles de patates douces se cuisinent comme des épinards ou comme n’importe quelle feuille verte. Elles sont donc très polyvalentes et elles s’intègrent dans tous types de plats. Il suffit de les émincer grossièrement puis de les intégrer dans votre plat. </w:t>
      </w:r>
    </w:p>
    <w:p w14:paraId="51F9B316" w14:textId="77777777" w:rsidR="004A1AC8" w:rsidRPr="004A1AC8" w:rsidRDefault="004A1AC8" w:rsidP="004A1AC8">
      <w:p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Vous pouvez ainsi :</w:t>
      </w:r>
    </w:p>
    <w:p w14:paraId="7358427C" w14:textId="77777777" w:rsidR="004A1AC8" w:rsidRPr="004A1AC8" w:rsidRDefault="004A1AC8" w:rsidP="004A1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Les faire sauter/revenir à la poêle</w:t>
      </w:r>
    </w:p>
    <w:p w14:paraId="1BFB73AE" w14:textId="77777777" w:rsidR="004A1AC8" w:rsidRPr="004A1AC8" w:rsidRDefault="004A1AC8" w:rsidP="004A1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Les intégrer dans une quiche, une omelette, un tofu brouillé…</w:t>
      </w:r>
    </w:p>
    <w:p w14:paraId="18918B97" w14:textId="77777777" w:rsidR="004A1AC8" w:rsidRPr="004A1AC8" w:rsidRDefault="004A1AC8" w:rsidP="004A1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Les intégrer dans une farce</w:t>
      </w:r>
    </w:p>
    <w:p w14:paraId="22A4EE3C" w14:textId="77777777" w:rsidR="004A1AC8" w:rsidRPr="004A1AC8" w:rsidRDefault="004A1AC8" w:rsidP="004A1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Les ajouter dans un curry : j’aime les ajouter en fin de cuisson, au moment où j’ai coupé le feu. Elles vont ainsi fondre légèrement avec la chaleur du plat et on évite ainsi de les sur-cuire)</w:t>
      </w:r>
    </w:p>
    <w:p w14:paraId="2C542720" w14:textId="77777777" w:rsidR="004A1AC8" w:rsidRPr="004A1AC8" w:rsidRDefault="004A1AC8" w:rsidP="004A1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Les utiliser pour faire une soupe, un velouté</w:t>
      </w:r>
    </w:p>
    <w:p w14:paraId="336DBA5C" w14:textId="77777777" w:rsidR="004A1AC8" w:rsidRPr="004A1AC8" w:rsidRDefault="004A1AC8" w:rsidP="004A1AC8">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w:t>
      </w:r>
    </w:p>
    <w:p w14:paraId="13933D0E" w14:textId="77777777" w:rsidR="004A1AC8" w:rsidRPr="004A1AC8" w:rsidRDefault="004A1AC8" w:rsidP="004A1AC8">
      <w:pPr>
        <w:spacing w:before="100" w:beforeAutospacing="1" w:after="100" w:afterAutospacing="1" w:line="240" w:lineRule="auto"/>
        <w:rPr>
          <w:rFonts w:ascii="Times New Roman" w:eastAsia="Times New Roman" w:hAnsi="Times New Roman" w:cs="Times New Roman"/>
          <w:sz w:val="24"/>
          <w:szCs w:val="24"/>
          <w:lang w:eastAsia="fr-FR"/>
        </w:rPr>
      </w:pPr>
      <w:r w:rsidRPr="004A1AC8">
        <w:rPr>
          <w:rFonts w:ascii="Times New Roman" w:eastAsia="Times New Roman" w:hAnsi="Times New Roman" w:cs="Times New Roman"/>
          <w:sz w:val="24"/>
          <w:szCs w:val="24"/>
          <w:lang w:eastAsia="fr-FR"/>
        </w:rPr>
        <w:t>Vous l’aurez compris, vous pouvez les mettre partout ! Et elles remplacent n’importe quelle feuille verte.</w:t>
      </w:r>
    </w:p>
    <w:p w14:paraId="0863365F" w14:textId="77777777" w:rsidR="005457AB" w:rsidRDefault="005457AB" w:rsidP="004A1AC8">
      <w:pPr>
        <w:pStyle w:val="NormalWeb"/>
        <w:rPr>
          <w:noProof/>
        </w:rPr>
      </w:pPr>
    </w:p>
    <w:p w14:paraId="07E1E371" w14:textId="273070C6" w:rsidR="005457AB" w:rsidRDefault="005457AB" w:rsidP="004A1AC8">
      <w:pPr>
        <w:pStyle w:val="NormalWeb"/>
        <w:rPr>
          <w:noProof/>
        </w:rPr>
      </w:pPr>
      <w:r>
        <w:rPr>
          <w:noProof/>
        </w:rPr>
        <w:t xml:space="preserve">Sources : </w:t>
      </w:r>
    </w:p>
    <w:p w14:paraId="0EC6AE90" w14:textId="2D984CF8" w:rsidR="005457AB" w:rsidRDefault="005457AB" w:rsidP="004A1AC8">
      <w:pPr>
        <w:pStyle w:val="NormalWeb"/>
      </w:pPr>
      <w:hyperlink r:id="rId6" w:history="1">
        <w:r w:rsidRPr="007659E6">
          <w:rPr>
            <w:rStyle w:val="Lienhypertexte"/>
          </w:rPr>
          <w:t>https://www.papillesetpupilles.fr/2017/11/feuilles-de-patates-douces.html/</w:t>
        </w:r>
      </w:hyperlink>
    </w:p>
    <w:p w14:paraId="6030F642" w14:textId="2A0F8B63" w:rsidR="005457AB" w:rsidRDefault="005457AB" w:rsidP="004A1AC8">
      <w:pPr>
        <w:pStyle w:val="NormalWeb"/>
      </w:pPr>
      <w:hyperlink r:id="rId7" w:history="1">
        <w:r w:rsidRPr="007659E6">
          <w:rPr>
            <w:rStyle w:val="Lienhypertexte"/>
          </w:rPr>
          <w:t>https://cuisine-vegetale-tropicale.com/cuisiner-et-consommer-les-feuilles-de-patates-douces/</w:t>
        </w:r>
      </w:hyperlink>
    </w:p>
    <w:p w14:paraId="3E5CCF87" w14:textId="50BD3C47" w:rsidR="005457AB" w:rsidRDefault="005457AB" w:rsidP="004A1AC8">
      <w:pPr>
        <w:pStyle w:val="NormalWeb"/>
      </w:pPr>
      <w:hyperlink r:id="rId8" w:history="1">
        <w:r w:rsidRPr="007659E6">
          <w:rPr>
            <w:rStyle w:val="Lienhypertexte"/>
          </w:rPr>
          <w:t>http://www.afriquefemme.com/fr/cuisine/l-equilibre-dans-mon-assiette/14621-manger-les-feuilles-de-patates-douces-un-super-aliment-tres-nutritif</w:t>
        </w:r>
      </w:hyperlink>
    </w:p>
    <w:p w14:paraId="1F35BE78" w14:textId="46741D00" w:rsidR="004A1AC8" w:rsidRDefault="005457AB" w:rsidP="005457AB">
      <w:pPr>
        <w:jc w:val="center"/>
      </w:pPr>
      <w:r>
        <w:rPr>
          <w:noProof/>
        </w:rPr>
        <w:drawing>
          <wp:inline distT="0" distB="0" distL="0" distR="0" wp14:anchorId="3931FBB4" wp14:editId="65B56D18">
            <wp:extent cx="2000481" cy="1009417"/>
            <wp:effectExtent l="0" t="0" r="0" b="635"/>
            <wp:docPr id="3" name="Image 3" descr="Manger les feuilles de patates douces : un super-aliment très nut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ger les feuilles de patates douces : un super-aliment très nutri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7684" cy="1018097"/>
                    </a:xfrm>
                    <a:prstGeom prst="rect">
                      <a:avLst/>
                    </a:prstGeom>
                    <a:noFill/>
                    <a:ln>
                      <a:noFill/>
                    </a:ln>
                  </pic:spPr>
                </pic:pic>
              </a:graphicData>
            </a:graphic>
          </wp:inline>
        </w:drawing>
      </w:r>
    </w:p>
    <w:sectPr w:rsidR="004A1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220AF"/>
    <w:multiLevelType w:val="multilevel"/>
    <w:tmpl w:val="3B24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62753"/>
    <w:multiLevelType w:val="multilevel"/>
    <w:tmpl w:val="9FEC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7709E"/>
    <w:multiLevelType w:val="multilevel"/>
    <w:tmpl w:val="500E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16E60"/>
    <w:multiLevelType w:val="multilevel"/>
    <w:tmpl w:val="4838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C8"/>
    <w:rsid w:val="00012556"/>
    <w:rsid w:val="00040C25"/>
    <w:rsid w:val="00043FA1"/>
    <w:rsid w:val="00057914"/>
    <w:rsid w:val="00057F7D"/>
    <w:rsid w:val="000744C9"/>
    <w:rsid w:val="000759E9"/>
    <w:rsid w:val="000773E1"/>
    <w:rsid w:val="000816A5"/>
    <w:rsid w:val="000A2B0E"/>
    <w:rsid w:val="000C0C45"/>
    <w:rsid w:val="000C249E"/>
    <w:rsid w:val="000C5EEB"/>
    <w:rsid w:val="000D3AB3"/>
    <w:rsid w:val="000E588D"/>
    <w:rsid w:val="000E634D"/>
    <w:rsid w:val="00100DBD"/>
    <w:rsid w:val="001047DF"/>
    <w:rsid w:val="001054D9"/>
    <w:rsid w:val="0011355F"/>
    <w:rsid w:val="00113571"/>
    <w:rsid w:val="001171CB"/>
    <w:rsid w:val="0012195C"/>
    <w:rsid w:val="00122DB4"/>
    <w:rsid w:val="00124358"/>
    <w:rsid w:val="00124AC4"/>
    <w:rsid w:val="00130FA3"/>
    <w:rsid w:val="00131ED3"/>
    <w:rsid w:val="00135E81"/>
    <w:rsid w:val="00137E76"/>
    <w:rsid w:val="00142AC0"/>
    <w:rsid w:val="00143E1C"/>
    <w:rsid w:val="00144270"/>
    <w:rsid w:val="001553B4"/>
    <w:rsid w:val="00155B22"/>
    <w:rsid w:val="00157AF7"/>
    <w:rsid w:val="0016220F"/>
    <w:rsid w:val="001651BB"/>
    <w:rsid w:val="00170CB0"/>
    <w:rsid w:val="0017631D"/>
    <w:rsid w:val="001800B8"/>
    <w:rsid w:val="00196D34"/>
    <w:rsid w:val="00197CCA"/>
    <w:rsid w:val="001A792E"/>
    <w:rsid w:val="001B1329"/>
    <w:rsid w:val="001C6BCC"/>
    <w:rsid w:val="001C7882"/>
    <w:rsid w:val="001D2789"/>
    <w:rsid w:val="001D7FB2"/>
    <w:rsid w:val="001E7870"/>
    <w:rsid w:val="001F29E5"/>
    <w:rsid w:val="001F38A4"/>
    <w:rsid w:val="001F49B8"/>
    <w:rsid w:val="001F7F8F"/>
    <w:rsid w:val="00217E08"/>
    <w:rsid w:val="00217E29"/>
    <w:rsid w:val="002274D0"/>
    <w:rsid w:val="002329B2"/>
    <w:rsid w:val="00233512"/>
    <w:rsid w:val="002358E1"/>
    <w:rsid w:val="00253C9A"/>
    <w:rsid w:val="00260CA2"/>
    <w:rsid w:val="002A1C53"/>
    <w:rsid w:val="002B5A10"/>
    <w:rsid w:val="002B641B"/>
    <w:rsid w:val="002F10AD"/>
    <w:rsid w:val="002F1160"/>
    <w:rsid w:val="002F1C82"/>
    <w:rsid w:val="002F1C83"/>
    <w:rsid w:val="002F469E"/>
    <w:rsid w:val="00315CA4"/>
    <w:rsid w:val="003168D1"/>
    <w:rsid w:val="003332D4"/>
    <w:rsid w:val="00351337"/>
    <w:rsid w:val="0035615B"/>
    <w:rsid w:val="003568A3"/>
    <w:rsid w:val="0036388A"/>
    <w:rsid w:val="003719AF"/>
    <w:rsid w:val="0038296D"/>
    <w:rsid w:val="0038612A"/>
    <w:rsid w:val="00387371"/>
    <w:rsid w:val="0039681B"/>
    <w:rsid w:val="003A1B50"/>
    <w:rsid w:val="003A2FB1"/>
    <w:rsid w:val="003B3A07"/>
    <w:rsid w:val="003C14AA"/>
    <w:rsid w:val="003C14E1"/>
    <w:rsid w:val="003D1C4B"/>
    <w:rsid w:val="003E713C"/>
    <w:rsid w:val="003F0B19"/>
    <w:rsid w:val="00402AD3"/>
    <w:rsid w:val="004040DF"/>
    <w:rsid w:val="004146A1"/>
    <w:rsid w:val="004208B5"/>
    <w:rsid w:val="00423D22"/>
    <w:rsid w:val="004307D9"/>
    <w:rsid w:val="00460B9F"/>
    <w:rsid w:val="00466138"/>
    <w:rsid w:val="0046650F"/>
    <w:rsid w:val="00466E5D"/>
    <w:rsid w:val="0047234D"/>
    <w:rsid w:val="00475046"/>
    <w:rsid w:val="00475AB5"/>
    <w:rsid w:val="004850BD"/>
    <w:rsid w:val="004A1AC8"/>
    <w:rsid w:val="004C3175"/>
    <w:rsid w:val="004D6DB7"/>
    <w:rsid w:val="004D7CF8"/>
    <w:rsid w:val="004F13B2"/>
    <w:rsid w:val="00502DE7"/>
    <w:rsid w:val="005106F3"/>
    <w:rsid w:val="005156B1"/>
    <w:rsid w:val="00525528"/>
    <w:rsid w:val="005335AF"/>
    <w:rsid w:val="0054200D"/>
    <w:rsid w:val="005457AB"/>
    <w:rsid w:val="00547217"/>
    <w:rsid w:val="005629CC"/>
    <w:rsid w:val="00567D94"/>
    <w:rsid w:val="005710C0"/>
    <w:rsid w:val="00575EDE"/>
    <w:rsid w:val="00581EC3"/>
    <w:rsid w:val="00591D05"/>
    <w:rsid w:val="00597005"/>
    <w:rsid w:val="005A01FA"/>
    <w:rsid w:val="005B30D8"/>
    <w:rsid w:val="005B43DC"/>
    <w:rsid w:val="005B484A"/>
    <w:rsid w:val="005B7869"/>
    <w:rsid w:val="005C0B93"/>
    <w:rsid w:val="005C5566"/>
    <w:rsid w:val="005E4F3B"/>
    <w:rsid w:val="005E6DFB"/>
    <w:rsid w:val="005E77A7"/>
    <w:rsid w:val="005F5D6F"/>
    <w:rsid w:val="00604AF2"/>
    <w:rsid w:val="00616B50"/>
    <w:rsid w:val="00634C40"/>
    <w:rsid w:val="00645C8B"/>
    <w:rsid w:val="00646046"/>
    <w:rsid w:val="0065495E"/>
    <w:rsid w:val="00666342"/>
    <w:rsid w:val="006C4426"/>
    <w:rsid w:val="006D3CB1"/>
    <w:rsid w:val="006D3D45"/>
    <w:rsid w:val="006D5EF5"/>
    <w:rsid w:val="006E0F21"/>
    <w:rsid w:val="00703528"/>
    <w:rsid w:val="00703A6D"/>
    <w:rsid w:val="007072DF"/>
    <w:rsid w:val="00736D9C"/>
    <w:rsid w:val="00740F43"/>
    <w:rsid w:val="00743CE6"/>
    <w:rsid w:val="00744192"/>
    <w:rsid w:val="00744801"/>
    <w:rsid w:val="00757812"/>
    <w:rsid w:val="0076097B"/>
    <w:rsid w:val="00773611"/>
    <w:rsid w:val="0078712C"/>
    <w:rsid w:val="00791470"/>
    <w:rsid w:val="007945E3"/>
    <w:rsid w:val="00795019"/>
    <w:rsid w:val="007A065A"/>
    <w:rsid w:val="007A3F87"/>
    <w:rsid w:val="007B0248"/>
    <w:rsid w:val="007B04E5"/>
    <w:rsid w:val="007B45F4"/>
    <w:rsid w:val="007B6D1F"/>
    <w:rsid w:val="007B6E6E"/>
    <w:rsid w:val="007C06D7"/>
    <w:rsid w:val="007D0472"/>
    <w:rsid w:val="007D05B6"/>
    <w:rsid w:val="007D3B9C"/>
    <w:rsid w:val="007D50EC"/>
    <w:rsid w:val="007E3864"/>
    <w:rsid w:val="007E588E"/>
    <w:rsid w:val="007F5A9C"/>
    <w:rsid w:val="0081103D"/>
    <w:rsid w:val="00824CBA"/>
    <w:rsid w:val="0082783D"/>
    <w:rsid w:val="00855C35"/>
    <w:rsid w:val="00855EFD"/>
    <w:rsid w:val="00863290"/>
    <w:rsid w:val="00863BED"/>
    <w:rsid w:val="00866372"/>
    <w:rsid w:val="00873BD8"/>
    <w:rsid w:val="00873E46"/>
    <w:rsid w:val="008777A1"/>
    <w:rsid w:val="00881F4B"/>
    <w:rsid w:val="00887E4E"/>
    <w:rsid w:val="008A4AA1"/>
    <w:rsid w:val="008B3458"/>
    <w:rsid w:val="008B36D7"/>
    <w:rsid w:val="008C1196"/>
    <w:rsid w:val="008C31D0"/>
    <w:rsid w:val="008C330B"/>
    <w:rsid w:val="008D7896"/>
    <w:rsid w:val="008E7069"/>
    <w:rsid w:val="008F1620"/>
    <w:rsid w:val="008F52C2"/>
    <w:rsid w:val="008F5A3F"/>
    <w:rsid w:val="00912D0D"/>
    <w:rsid w:val="0092154B"/>
    <w:rsid w:val="00937880"/>
    <w:rsid w:val="009441AF"/>
    <w:rsid w:val="009639FD"/>
    <w:rsid w:val="00965FB7"/>
    <w:rsid w:val="0097731E"/>
    <w:rsid w:val="009A147C"/>
    <w:rsid w:val="009E01D6"/>
    <w:rsid w:val="009F483A"/>
    <w:rsid w:val="009F4C91"/>
    <w:rsid w:val="00A049EF"/>
    <w:rsid w:val="00A06033"/>
    <w:rsid w:val="00A06A49"/>
    <w:rsid w:val="00A31029"/>
    <w:rsid w:val="00A33936"/>
    <w:rsid w:val="00A37127"/>
    <w:rsid w:val="00A75624"/>
    <w:rsid w:val="00A87C8B"/>
    <w:rsid w:val="00AA02B1"/>
    <w:rsid w:val="00AA428C"/>
    <w:rsid w:val="00AC56D9"/>
    <w:rsid w:val="00AC6439"/>
    <w:rsid w:val="00AD5100"/>
    <w:rsid w:val="00AE1174"/>
    <w:rsid w:val="00AE239A"/>
    <w:rsid w:val="00AE64C7"/>
    <w:rsid w:val="00AF28B1"/>
    <w:rsid w:val="00AF5C34"/>
    <w:rsid w:val="00AF6C9E"/>
    <w:rsid w:val="00AF6D4B"/>
    <w:rsid w:val="00B026B4"/>
    <w:rsid w:val="00B260F0"/>
    <w:rsid w:val="00B34CC4"/>
    <w:rsid w:val="00B414B9"/>
    <w:rsid w:val="00B54FB8"/>
    <w:rsid w:val="00B62F9D"/>
    <w:rsid w:val="00B64519"/>
    <w:rsid w:val="00B90B3E"/>
    <w:rsid w:val="00BA7ECB"/>
    <w:rsid w:val="00BB2A78"/>
    <w:rsid w:val="00BB2AD8"/>
    <w:rsid w:val="00BB3474"/>
    <w:rsid w:val="00BB4DB7"/>
    <w:rsid w:val="00BB6D1E"/>
    <w:rsid w:val="00BC2782"/>
    <w:rsid w:val="00BE0408"/>
    <w:rsid w:val="00BE071C"/>
    <w:rsid w:val="00BE4D79"/>
    <w:rsid w:val="00C0107E"/>
    <w:rsid w:val="00C047D0"/>
    <w:rsid w:val="00C12D19"/>
    <w:rsid w:val="00C167CE"/>
    <w:rsid w:val="00C26B70"/>
    <w:rsid w:val="00C30B2C"/>
    <w:rsid w:val="00C34A10"/>
    <w:rsid w:val="00C36965"/>
    <w:rsid w:val="00C530F2"/>
    <w:rsid w:val="00C75F88"/>
    <w:rsid w:val="00C85DED"/>
    <w:rsid w:val="00C91364"/>
    <w:rsid w:val="00C93696"/>
    <w:rsid w:val="00C946E5"/>
    <w:rsid w:val="00CA4AC8"/>
    <w:rsid w:val="00CA5CC2"/>
    <w:rsid w:val="00CE63DA"/>
    <w:rsid w:val="00D1196B"/>
    <w:rsid w:val="00D15ED2"/>
    <w:rsid w:val="00D2255B"/>
    <w:rsid w:val="00D24FD2"/>
    <w:rsid w:val="00D2571E"/>
    <w:rsid w:val="00D3385D"/>
    <w:rsid w:val="00D3388F"/>
    <w:rsid w:val="00D3464D"/>
    <w:rsid w:val="00D35D02"/>
    <w:rsid w:val="00D42BE3"/>
    <w:rsid w:val="00D43B74"/>
    <w:rsid w:val="00D46111"/>
    <w:rsid w:val="00D47125"/>
    <w:rsid w:val="00D5143C"/>
    <w:rsid w:val="00D5529C"/>
    <w:rsid w:val="00D71E99"/>
    <w:rsid w:val="00D7293A"/>
    <w:rsid w:val="00D76519"/>
    <w:rsid w:val="00D94B4A"/>
    <w:rsid w:val="00DA476A"/>
    <w:rsid w:val="00DA5D87"/>
    <w:rsid w:val="00DB1A65"/>
    <w:rsid w:val="00DB3F29"/>
    <w:rsid w:val="00DB6176"/>
    <w:rsid w:val="00DC0CB1"/>
    <w:rsid w:val="00DD00C7"/>
    <w:rsid w:val="00DE7C0E"/>
    <w:rsid w:val="00DF4117"/>
    <w:rsid w:val="00E105B5"/>
    <w:rsid w:val="00E33CF2"/>
    <w:rsid w:val="00E33E0A"/>
    <w:rsid w:val="00E355F6"/>
    <w:rsid w:val="00E37DFF"/>
    <w:rsid w:val="00E707DB"/>
    <w:rsid w:val="00E71145"/>
    <w:rsid w:val="00E758B4"/>
    <w:rsid w:val="00E77D78"/>
    <w:rsid w:val="00E83A6D"/>
    <w:rsid w:val="00E87B9F"/>
    <w:rsid w:val="00E9555D"/>
    <w:rsid w:val="00EA4C28"/>
    <w:rsid w:val="00EA69BE"/>
    <w:rsid w:val="00ED121D"/>
    <w:rsid w:val="00ED63F8"/>
    <w:rsid w:val="00EF0AA6"/>
    <w:rsid w:val="00EF5B6B"/>
    <w:rsid w:val="00EF5E24"/>
    <w:rsid w:val="00EF7032"/>
    <w:rsid w:val="00EF7FCE"/>
    <w:rsid w:val="00F008E3"/>
    <w:rsid w:val="00F03415"/>
    <w:rsid w:val="00F0539F"/>
    <w:rsid w:val="00F056E1"/>
    <w:rsid w:val="00F117D5"/>
    <w:rsid w:val="00F1221E"/>
    <w:rsid w:val="00F1722A"/>
    <w:rsid w:val="00F24A1A"/>
    <w:rsid w:val="00F51724"/>
    <w:rsid w:val="00F70E6C"/>
    <w:rsid w:val="00F74CF6"/>
    <w:rsid w:val="00F813B3"/>
    <w:rsid w:val="00F876C9"/>
    <w:rsid w:val="00F91C3D"/>
    <w:rsid w:val="00F96766"/>
    <w:rsid w:val="00FA29A2"/>
    <w:rsid w:val="00FA4210"/>
    <w:rsid w:val="00FA685B"/>
    <w:rsid w:val="00FC0C21"/>
    <w:rsid w:val="00FC3E73"/>
    <w:rsid w:val="00FC6470"/>
    <w:rsid w:val="00FC74AC"/>
    <w:rsid w:val="00FD0A5E"/>
    <w:rsid w:val="00FD4510"/>
    <w:rsid w:val="00FD4C50"/>
    <w:rsid w:val="00FF4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D93C"/>
  <w15:chartTrackingRefBased/>
  <w15:docId w15:val="{511737DE-7ABE-47DA-AC59-2DF551A9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4A1A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4A1A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A1AC8"/>
    <w:rPr>
      <w:b/>
      <w:bCs/>
    </w:rPr>
  </w:style>
  <w:style w:type="paragraph" w:styleId="NormalWeb">
    <w:name w:val="Normal (Web)"/>
    <w:basedOn w:val="Normal"/>
    <w:uiPriority w:val="99"/>
    <w:semiHidden/>
    <w:unhideWhenUsed/>
    <w:rsid w:val="004A1A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4A1AC8"/>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rsid w:val="004A1AC8"/>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5457AB"/>
    <w:rPr>
      <w:color w:val="0563C1" w:themeColor="hyperlink"/>
      <w:u w:val="single"/>
    </w:rPr>
  </w:style>
  <w:style w:type="character" w:styleId="Mentionnonrsolue">
    <w:name w:val="Unresolved Mention"/>
    <w:basedOn w:val="Policepardfaut"/>
    <w:uiPriority w:val="99"/>
    <w:semiHidden/>
    <w:unhideWhenUsed/>
    <w:rsid w:val="00545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57463">
      <w:bodyDiv w:val="1"/>
      <w:marLeft w:val="0"/>
      <w:marRight w:val="0"/>
      <w:marTop w:val="0"/>
      <w:marBottom w:val="0"/>
      <w:divBdr>
        <w:top w:val="none" w:sz="0" w:space="0" w:color="auto"/>
        <w:left w:val="none" w:sz="0" w:space="0" w:color="auto"/>
        <w:bottom w:val="none" w:sz="0" w:space="0" w:color="auto"/>
        <w:right w:val="none" w:sz="0" w:space="0" w:color="auto"/>
      </w:divBdr>
    </w:div>
    <w:div w:id="1117410728">
      <w:bodyDiv w:val="1"/>
      <w:marLeft w:val="0"/>
      <w:marRight w:val="0"/>
      <w:marTop w:val="0"/>
      <w:marBottom w:val="0"/>
      <w:divBdr>
        <w:top w:val="none" w:sz="0" w:space="0" w:color="auto"/>
        <w:left w:val="none" w:sz="0" w:space="0" w:color="auto"/>
        <w:bottom w:val="none" w:sz="0" w:space="0" w:color="auto"/>
        <w:right w:val="none" w:sz="0" w:space="0" w:color="auto"/>
      </w:divBdr>
    </w:div>
    <w:div w:id="1479032362">
      <w:bodyDiv w:val="1"/>
      <w:marLeft w:val="0"/>
      <w:marRight w:val="0"/>
      <w:marTop w:val="0"/>
      <w:marBottom w:val="0"/>
      <w:divBdr>
        <w:top w:val="none" w:sz="0" w:space="0" w:color="auto"/>
        <w:left w:val="none" w:sz="0" w:space="0" w:color="auto"/>
        <w:bottom w:val="none" w:sz="0" w:space="0" w:color="auto"/>
        <w:right w:val="none" w:sz="0" w:space="0" w:color="auto"/>
      </w:divBdr>
    </w:div>
    <w:div w:id="19133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riquefemme.com/fr/cuisine/l-equilibre-dans-mon-assiette/14621-manger-les-feuilles-de-patates-douces-un-super-aliment-tres-nutritif" TargetMode="External"/><Relationship Id="rId3" Type="http://schemas.openxmlformats.org/officeDocument/2006/relationships/settings" Target="settings.xml"/><Relationship Id="rId7" Type="http://schemas.openxmlformats.org/officeDocument/2006/relationships/hyperlink" Target="https://cuisine-vegetale-tropicale.com/cuisiner-et-consommer-les-feuilles-de-patates-dou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pillesetpupilles.fr/2017/11/feuilles-de-patates-douce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625</Words>
  <Characters>3443</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KOKOREFF</dc:creator>
  <cp:keywords/>
  <dc:description/>
  <cp:lastModifiedBy>Catherine KOKOREFF</cp:lastModifiedBy>
  <cp:revision>2</cp:revision>
  <dcterms:created xsi:type="dcterms:W3CDTF">2020-10-01T18:52:00Z</dcterms:created>
  <dcterms:modified xsi:type="dcterms:W3CDTF">2020-10-01T19:02:00Z</dcterms:modified>
</cp:coreProperties>
</file>